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E9E48" w14:textId="77777777" w:rsidR="00DE096E" w:rsidRDefault="00DE096E">
      <w:pPr>
        <w:rPr>
          <w:rFonts w:ascii="Arial" w:hAnsi="Arial" w:cs="Arial"/>
          <w:lang w:val="en-US"/>
        </w:rPr>
      </w:pPr>
      <w:r w:rsidRPr="009447F9">
        <w:rPr>
          <w:rFonts w:ascii="Arial" w:hAnsi="Arial" w:cs="Arial"/>
          <w:lang w:val="en-US"/>
        </w:rPr>
        <w:t xml:space="preserve">Dear patient, </w:t>
      </w:r>
    </w:p>
    <w:p w14:paraId="6CCAFCCE" w14:textId="77777777" w:rsidR="00CB54A8" w:rsidRPr="009447F9" w:rsidRDefault="00CB54A8">
      <w:pPr>
        <w:rPr>
          <w:rFonts w:ascii="Arial" w:hAnsi="Arial" w:cs="Arial"/>
          <w:lang w:val="en-US"/>
        </w:rPr>
      </w:pPr>
    </w:p>
    <w:p w14:paraId="42516412" w14:textId="77777777" w:rsidR="00DE096E" w:rsidRDefault="00DE096E">
      <w:pPr>
        <w:rPr>
          <w:rFonts w:ascii="Arial" w:hAnsi="Arial" w:cs="Arial"/>
          <w:lang w:val="en-US"/>
        </w:rPr>
      </w:pPr>
      <w:r w:rsidRPr="009447F9">
        <w:rPr>
          <w:rFonts w:ascii="Arial" w:hAnsi="Arial" w:cs="Arial"/>
          <w:lang w:val="en-US"/>
        </w:rPr>
        <w:t>Your blood tests have indicated that you are in the pre-diabetic range</w:t>
      </w:r>
    </w:p>
    <w:p w14:paraId="4778DC7B" w14:textId="77777777" w:rsidR="00822F26" w:rsidRDefault="00822F26">
      <w:pPr>
        <w:rPr>
          <w:rFonts w:ascii="Arial" w:hAnsi="Arial" w:cs="Arial"/>
          <w:lang w:val="en-US"/>
        </w:rPr>
      </w:pPr>
    </w:p>
    <w:p w14:paraId="02AF41A4" w14:textId="77777777" w:rsidR="00822F26" w:rsidRDefault="00822F26">
      <w:pPr>
        <w:rPr>
          <w:rFonts w:ascii="Arial" w:hAnsi="Arial" w:cs="Arial"/>
          <w:lang w:val="en-US"/>
        </w:rPr>
      </w:pPr>
      <w:r>
        <w:rPr>
          <w:rFonts w:ascii="Arial" w:hAnsi="Arial" w:cs="Arial"/>
          <w:lang w:val="en-US"/>
        </w:rPr>
        <w:t>We use a test called HBA1c</w:t>
      </w:r>
    </w:p>
    <w:p w14:paraId="1875D3B9" w14:textId="77777777" w:rsidR="00822F26" w:rsidRDefault="00822F26">
      <w:pPr>
        <w:rPr>
          <w:rFonts w:ascii="Arial" w:hAnsi="Arial" w:cs="Arial"/>
          <w:lang w:val="en-US"/>
        </w:rPr>
      </w:pPr>
      <w:r>
        <w:rPr>
          <w:rFonts w:ascii="Arial" w:hAnsi="Arial" w:cs="Arial"/>
          <w:lang w:val="en-US"/>
        </w:rPr>
        <w:t xml:space="preserve"> 41 and under is normal</w:t>
      </w:r>
    </w:p>
    <w:p w14:paraId="7B481AF3" w14:textId="77777777" w:rsidR="00822F26" w:rsidRDefault="00822F26">
      <w:pPr>
        <w:rPr>
          <w:rFonts w:ascii="Arial" w:hAnsi="Arial" w:cs="Arial"/>
          <w:lang w:val="en-US"/>
        </w:rPr>
      </w:pPr>
      <w:r>
        <w:rPr>
          <w:rFonts w:ascii="Arial" w:hAnsi="Arial" w:cs="Arial"/>
          <w:lang w:val="en-US"/>
        </w:rPr>
        <w:t xml:space="preserve">42 to 47 is pre-diabetic </w:t>
      </w:r>
    </w:p>
    <w:p w14:paraId="183EDCB5" w14:textId="77777777" w:rsidR="00822F26" w:rsidRDefault="00822F26">
      <w:pPr>
        <w:rPr>
          <w:rFonts w:ascii="Arial" w:hAnsi="Arial" w:cs="Arial"/>
          <w:lang w:val="en-US"/>
        </w:rPr>
      </w:pPr>
      <w:r>
        <w:rPr>
          <w:rFonts w:ascii="Arial" w:hAnsi="Arial" w:cs="Arial"/>
          <w:lang w:val="en-US"/>
        </w:rPr>
        <w:t xml:space="preserve">48 and over is diabetic </w:t>
      </w:r>
    </w:p>
    <w:p w14:paraId="3EA5CC1E" w14:textId="77777777" w:rsidR="00DE096E" w:rsidRPr="009447F9" w:rsidRDefault="00DE096E">
      <w:pPr>
        <w:rPr>
          <w:rFonts w:ascii="Arial" w:hAnsi="Arial" w:cs="Arial"/>
          <w:lang w:val="en-US"/>
        </w:rPr>
      </w:pPr>
    </w:p>
    <w:p w14:paraId="799475DC" w14:textId="77777777" w:rsidR="00DE096E" w:rsidRPr="00CB54A8" w:rsidRDefault="00FC74A8">
      <w:pPr>
        <w:rPr>
          <w:rFonts w:ascii="Arial" w:hAnsi="Arial" w:cs="Arial"/>
          <w:b/>
          <w:bCs/>
          <w:color w:val="222222"/>
          <w:sz w:val="28"/>
          <w:szCs w:val="28"/>
          <w:shd w:val="clear" w:color="auto" w:fill="FFFFFF"/>
          <w:lang w:val="en-US"/>
        </w:rPr>
      </w:pPr>
      <w:r w:rsidRPr="00CB54A8">
        <w:rPr>
          <w:rFonts w:ascii="Arial" w:hAnsi="Arial" w:cs="Arial"/>
          <w:b/>
          <w:bCs/>
          <w:color w:val="222222"/>
          <w:sz w:val="28"/>
          <w:szCs w:val="28"/>
          <w:shd w:val="clear" w:color="auto" w:fill="FFFFFF"/>
          <w:lang w:val="en-US"/>
        </w:rPr>
        <w:t>What your blood test means</w:t>
      </w:r>
    </w:p>
    <w:p w14:paraId="4F7A6664" w14:textId="77777777" w:rsidR="00DE096E" w:rsidRPr="009447F9" w:rsidRDefault="00FC74A8">
      <w:pPr>
        <w:rPr>
          <w:rFonts w:ascii="Arial" w:hAnsi="Arial" w:cs="Arial"/>
          <w:color w:val="222222"/>
          <w:shd w:val="clear" w:color="auto" w:fill="FFFFFF"/>
        </w:rPr>
      </w:pPr>
      <w:r w:rsidRPr="009447F9">
        <w:rPr>
          <w:rFonts w:ascii="Arial" w:hAnsi="Arial" w:cs="Arial"/>
          <w:color w:val="222222"/>
          <w:shd w:val="clear" w:color="auto" w:fill="FFFFFF"/>
          <w:lang w:val="en-US"/>
        </w:rPr>
        <w:t xml:space="preserve"> </w:t>
      </w:r>
      <w:r w:rsidRPr="009447F9">
        <w:rPr>
          <w:rFonts w:ascii="Arial" w:hAnsi="Arial" w:cs="Arial"/>
          <w:color w:val="222222"/>
          <w:shd w:val="clear" w:color="auto" w:fill="FFFFFF"/>
        </w:rPr>
        <w:t xml:space="preserve">   </w:t>
      </w:r>
    </w:p>
    <w:p w14:paraId="25B6F2B5" w14:textId="77777777" w:rsidR="00DE096E" w:rsidRPr="009447F9" w:rsidRDefault="00FC74A8">
      <w:pPr>
        <w:rPr>
          <w:rFonts w:ascii="Arial" w:hAnsi="Arial" w:cs="Arial"/>
          <w:color w:val="222222"/>
          <w:shd w:val="clear" w:color="auto" w:fill="FFFFFF"/>
        </w:rPr>
      </w:pPr>
      <w:r w:rsidRPr="009447F9">
        <w:rPr>
          <w:rFonts w:ascii="Arial" w:hAnsi="Arial" w:cs="Arial"/>
          <w:color w:val="222222"/>
          <w:shd w:val="clear" w:color="auto" w:fill="FFFFFF"/>
        </w:rPr>
        <w:t>Prediabetes means that your blood sugars are higher than usual, but not high enough for you to be diagnosed with type 2 diabetes. It also means that you are at high risk of developing type 2 diabetes. You are unlikely to be experiencing any symptoms with prediabetes.</w:t>
      </w:r>
    </w:p>
    <w:p w14:paraId="7689BE33" w14:textId="77777777" w:rsidR="009447F9" w:rsidRPr="009447F9" w:rsidRDefault="009447F9">
      <w:pPr>
        <w:rPr>
          <w:rFonts w:ascii="Arial" w:hAnsi="Arial" w:cs="Arial"/>
          <w:color w:val="222222"/>
          <w:shd w:val="clear" w:color="auto" w:fill="FFFFFF"/>
        </w:rPr>
      </w:pPr>
    </w:p>
    <w:p w14:paraId="1D52B06D" w14:textId="77777777" w:rsidR="00FC74A8" w:rsidRPr="00CB54A8" w:rsidRDefault="00FC74A8">
      <w:pPr>
        <w:rPr>
          <w:rFonts w:ascii="Arial" w:hAnsi="Arial" w:cs="Arial"/>
          <w:b/>
          <w:bCs/>
          <w:color w:val="222222"/>
          <w:sz w:val="28"/>
          <w:szCs w:val="28"/>
          <w:shd w:val="clear" w:color="auto" w:fill="FFFFFF"/>
          <w:lang w:val="en-US"/>
        </w:rPr>
      </w:pPr>
      <w:r w:rsidRPr="00CB54A8">
        <w:rPr>
          <w:rFonts w:ascii="Arial" w:hAnsi="Arial" w:cs="Arial"/>
          <w:b/>
          <w:bCs/>
          <w:color w:val="222222"/>
          <w:sz w:val="28"/>
          <w:szCs w:val="28"/>
          <w:shd w:val="clear" w:color="auto" w:fill="FFFFFF"/>
          <w:lang w:val="en-US"/>
        </w:rPr>
        <w:t xml:space="preserve">What </w:t>
      </w:r>
      <w:r w:rsidR="00DE096E" w:rsidRPr="00CB54A8">
        <w:rPr>
          <w:rFonts w:ascii="Arial" w:hAnsi="Arial" w:cs="Arial"/>
          <w:b/>
          <w:bCs/>
          <w:color w:val="222222"/>
          <w:sz w:val="28"/>
          <w:szCs w:val="28"/>
          <w:shd w:val="clear" w:color="auto" w:fill="FFFFFF"/>
          <w:lang w:val="en-US"/>
        </w:rPr>
        <w:t>to do now?</w:t>
      </w:r>
    </w:p>
    <w:p w14:paraId="08470FDB" w14:textId="77777777" w:rsidR="009556E4" w:rsidRPr="009447F9" w:rsidRDefault="009556E4">
      <w:pPr>
        <w:rPr>
          <w:rFonts w:ascii="Arial" w:hAnsi="Arial" w:cs="Arial"/>
          <w:color w:val="222222"/>
          <w:shd w:val="clear" w:color="auto" w:fill="FFFFFF"/>
          <w:lang w:val="en-US"/>
        </w:rPr>
      </w:pPr>
    </w:p>
    <w:p w14:paraId="2937F843" w14:textId="77777777" w:rsidR="00DE096E" w:rsidRPr="009447F9" w:rsidRDefault="009556E4">
      <w:pPr>
        <w:rPr>
          <w:rFonts w:ascii="Arial" w:hAnsi="Arial" w:cs="Arial"/>
          <w:color w:val="222222"/>
          <w:shd w:val="clear" w:color="auto" w:fill="FFFFFF"/>
          <w:lang w:val="en-US"/>
        </w:rPr>
      </w:pPr>
      <w:r w:rsidRPr="009447F9">
        <w:rPr>
          <w:rFonts w:ascii="Arial" w:hAnsi="Arial" w:cs="Arial"/>
          <w:color w:val="222222"/>
          <w:shd w:val="clear" w:color="auto" w:fill="FFFFFF"/>
          <w:lang w:val="en-US"/>
        </w:rPr>
        <w:t xml:space="preserve">Lifestyle changes are the cornerstone for reducing risk of diabetes. </w:t>
      </w:r>
    </w:p>
    <w:p w14:paraId="633BE28D" w14:textId="77777777" w:rsidR="009556E4" w:rsidRPr="009447F9" w:rsidRDefault="009556E4">
      <w:pPr>
        <w:rPr>
          <w:rFonts w:ascii="Arial" w:hAnsi="Arial" w:cs="Arial"/>
          <w:color w:val="222222"/>
          <w:shd w:val="clear" w:color="auto" w:fill="FFFFFF"/>
          <w:lang w:val="en-US"/>
        </w:rPr>
      </w:pPr>
    </w:p>
    <w:p w14:paraId="0B6F2E9E" w14:textId="77777777" w:rsidR="009556E4" w:rsidRPr="00CB54A8" w:rsidRDefault="009556E4" w:rsidP="00CB54A8">
      <w:pPr>
        <w:pStyle w:val="ListParagraph"/>
        <w:numPr>
          <w:ilvl w:val="0"/>
          <w:numId w:val="4"/>
        </w:numPr>
        <w:rPr>
          <w:rFonts w:ascii="Arial" w:hAnsi="Arial" w:cs="Arial"/>
          <w:color w:val="323031"/>
          <w:lang w:val="en-US"/>
        </w:rPr>
      </w:pPr>
      <w:r w:rsidRPr="00CB54A8">
        <w:rPr>
          <w:rFonts w:ascii="Arial" w:hAnsi="Arial" w:cs="Arial"/>
          <w:b/>
          <w:bCs/>
          <w:color w:val="222222"/>
          <w:shd w:val="clear" w:color="auto" w:fill="FFFFFF"/>
          <w:lang w:val="en-US"/>
        </w:rPr>
        <w:t>Losing weight and having a Healthy Diet</w:t>
      </w:r>
      <w:r w:rsidRPr="00CB54A8">
        <w:rPr>
          <w:rFonts w:ascii="Arial" w:hAnsi="Arial" w:cs="Arial"/>
          <w:color w:val="222222"/>
          <w:shd w:val="clear" w:color="auto" w:fill="FFFFFF"/>
          <w:lang w:val="en-US"/>
        </w:rPr>
        <w:t xml:space="preserve">: </w:t>
      </w:r>
      <w:r w:rsidRPr="00CB54A8">
        <w:rPr>
          <w:rFonts w:ascii="Arial" w:hAnsi="Arial" w:cs="Arial"/>
          <w:color w:val="323031"/>
        </w:rPr>
        <w:t>A Healthy Balanced Diet. There is some evidence for Mediterranean, DASH diet, whole foods plant based and low carbohydrate diets but the most important changes are ones patients are motivated to stick wit</w:t>
      </w:r>
      <w:r w:rsidR="009447F9" w:rsidRPr="00CB54A8">
        <w:rPr>
          <w:rFonts w:ascii="Arial" w:hAnsi="Arial" w:cs="Arial"/>
          <w:color w:val="323031"/>
          <w:lang w:val="en-US"/>
        </w:rPr>
        <w:t>h.</w:t>
      </w:r>
    </w:p>
    <w:p w14:paraId="435C0C62" w14:textId="77777777" w:rsidR="009447F9" w:rsidRPr="00CB54A8" w:rsidRDefault="009447F9">
      <w:pPr>
        <w:rPr>
          <w:rFonts w:ascii="Arial" w:hAnsi="Arial" w:cs="Arial"/>
          <w:color w:val="222222"/>
          <w:shd w:val="clear" w:color="auto" w:fill="FFFFFF"/>
          <w:lang w:val="en-US"/>
        </w:rPr>
      </w:pPr>
    </w:p>
    <w:p w14:paraId="3D53F327" w14:textId="77777777" w:rsidR="009556E4" w:rsidRPr="00CB54A8" w:rsidRDefault="009556E4" w:rsidP="00CB54A8">
      <w:pPr>
        <w:pStyle w:val="ListParagraph"/>
        <w:numPr>
          <w:ilvl w:val="0"/>
          <w:numId w:val="4"/>
        </w:numPr>
        <w:rPr>
          <w:rFonts w:ascii="Arial" w:hAnsi="Arial" w:cs="Arial"/>
          <w:color w:val="222222"/>
          <w:shd w:val="clear" w:color="auto" w:fill="FFFFFF"/>
          <w:lang w:val="en-US"/>
        </w:rPr>
      </w:pPr>
      <w:r w:rsidRPr="00CB54A8">
        <w:rPr>
          <w:rFonts w:ascii="Arial" w:hAnsi="Arial" w:cs="Arial"/>
          <w:b/>
          <w:bCs/>
          <w:color w:val="222222"/>
          <w:shd w:val="clear" w:color="auto" w:fill="FFFFFF"/>
          <w:lang w:val="en-US"/>
        </w:rPr>
        <w:t>Increased Physical Activity</w:t>
      </w:r>
      <w:r w:rsidRPr="00CB54A8">
        <w:rPr>
          <w:rFonts w:ascii="Arial" w:hAnsi="Arial" w:cs="Arial"/>
          <w:color w:val="222222"/>
          <w:shd w:val="clear" w:color="auto" w:fill="FFFFFF"/>
          <w:lang w:val="en-US"/>
        </w:rPr>
        <w:t xml:space="preserve">: </w:t>
      </w:r>
      <w:hyperlink r:id="rId5" w:history="1">
        <w:r w:rsidRPr="00CB54A8">
          <w:rPr>
            <w:rStyle w:val="Hyperlink"/>
            <w:rFonts w:ascii="Arial" w:hAnsi="Arial" w:cs="Arial"/>
            <w:shd w:val="clear" w:color="auto" w:fill="FFFFFF"/>
            <w:lang w:val="en-US"/>
          </w:rPr>
          <w:t>https://movingmedicine.ac.uk/wp-content/uploads/sites/5/2021/04/Diabetes_Patient_info_leaflet_2020.pdf</w:t>
        </w:r>
      </w:hyperlink>
    </w:p>
    <w:p w14:paraId="58A3FA0E" w14:textId="77777777" w:rsidR="009556E4" w:rsidRPr="00CB54A8" w:rsidRDefault="009556E4" w:rsidP="00CB54A8">
      <w:pPr>
        <w:ind w:firstLine="60"/>
        <w:rPr>
          <w:rFonts w:ascii="Arial" w:hAnsi="Arial" w:cs="Arial"/>
          <w:color w:val="222222"/>
          <w:shd w:val="clear" w:color="auto" w:fill="FFFFFF"/>
          <w:lang w:val="en-US"/>
        </w:rPr>
      </w:pPr>
    </w:p>
    <w:p w14:paraId="25BCD197" w14:textId="0E795812" w:rsidR="009556E4" w:rsidRPr="00CB54A8" w:rsidRDefault="009556E4" w:rsidP="00CB54A8">
      <w:pPr>
        <w:pStyle w:val="ListParagraph"/>
        <w:numPr>
          <w:ilvl w:val="0"/>
          <w:numId w:val="4"/>
        </w:numPr>
        <w:spacing w:line="450" w:lineRule="atLeast"/>
        <w:rPr>
          <w:rFonts w:ascii="Arial" w:hAnsi="Arial" w:cs="Arial"/>
          <w:color w:val="323031"/>
        </w:rPr>
      </w:pPr>
      <w:r w:rsidRPr="00CB54A8">
        <w:rPr>
          <w:rStyle w:val="Strong"/>
          <w:rFonts w:ascii="Arial" w:hAnsi="Arial" w:cs="Arial"/>
          <w:color w:val="323031"/>
        </w:rPr>
        <w:t>Healthy sleep</w:t>
      </w:r>
      <w:r w:rsidRPr="00CB54A8">
        <w:rPr>
          <w:rFonts w:ascii="Arial" w:hAnsi="Arial" w:cs="Arial"/>
          <w:color w:val="323031"/>
        </w:rPr>
        <w:t> (</w:t>
      </w:r>
      <w:hyperlink r:id="rId6" w:history="1">
        <w:r w:rsidR="002E6D4A" w:rsidRPr="00531502">
          <w:rPr>
            <w:rStyle w:val="Hyperlink"/>
            <w:rFonts w:ascii="Arial" w:hAnsi="Arial" w:cs="Arial"/>
            <w:b/>
            <w:bCs/>
          </w:rPr>
          <w:t>https://www.wellbeinglothia</w:t>
        </w:r>
        <w:r w:rsidR="002E6D4A" w:rsidRPr="00531502">
          <w:rPr>
            <w:rStyle w:val="Hyperlink"/>
            <w:rFonts w:ascii="Arial" w:hAnsi="Arial" w:cs="Arial"/>
            <w:b/>
            <w:bCs/>
          </w:rPr>
          <w:t>n</w:t>
        </w:r>
        <w:r w:rsidR="002E6D4A" w:rsidRPr="00531502">
          <w:rPr>
            <w:rStyle w:val="Hyperlink"/>
            <w:rFonts w:ascii="Arial" w:hAnsi="Arial" w:cs="Arial"/>
            <w:b/>
            <w:bCs/>
          </w:rPr>
          <w:t>.scot/are</w:t>
        </w:r>
        <w:r w:rsidR="002E6D4A" w:rsidRPr="00531502">
          <w:rPr>
            <w:rStyle w:val="Hyperlink"/>
            <w:rFonts w:ascii="Arial" w:hAnsi="Arial" w:cs="Arial"/>
            <w:b/>
            <w:bCs/>
          </w:rPr>
          <w:t>a</w:t>
        </w:r>
        <w:r w:rsidR="002E6D4A" w:rsidRPr="00531502">
          <w:rPr>
            <w:rStyle w:val="Hyperlink"/>
            <w:rFonts w:ascii="Arial" w:hAnsi="Arial" w:cs="Arial"/>
            <w:b/>
            <w:bCs/>
          </w:rPr>
          <w:t>/better-sleep/</w:t>
        </w:r>
      </w:hyperlink>
    </w:p>
    <w:p w14:paraId="57C153EA" w14:textId="64E2BBA4" w:rsidR="009556E4" w:rsidRPr="00CB54A8" w:rsidRDefault="009556E4" w:rsidP="00CB54A8">
      <w:pPr>
        <w:pStyle w:val="ListParagraph"/>
        <w:numPr>
          <w:ilvl w:val="0"/>
          <w:numId w:val="4"/>
        </w:numPr>
        <w:spacing w:line="450" w:lineRule="atLeast"/>
        <w:rPr>
          <w:rFonts w:ascii="Arial" w:hAnsi="Arial" w:cs="Arial"/>
          <w:color w:val="323031"/>
        </w:rPr>
      </w:pPr>
      <w:r w:rsidRPr="00CB54A8">
        <w:rPr>
          <w:rStyle w:val="Strong"/>
          <w:rFonts w:ascii="Arial" w:hAnsi="Arial" w:cs="Arial"/>
          <w:color w:val="323031"/>
        </w:rPr>
        <w:t>Stress management </w:t>
      </w:r>
      <w:r w:rsidRPr="00CB54A8">
        <w:rPr>
          <w:rFonts w:ascii="Arial" w:hAnsi="Arial" w:cs="Arial"/>
          <w:color w:val="323031"/>
        </w:rPr>
        <w:t>(</w:t>
      </w:r>
      <w:hyperlink r:id="rId7" w:history="1">
        <w:r w:rsidR="002E6D4A" w:rsidRPr="00531502">
          <w:rPr>
            <w:rStyle w:val="Hyperlink"/>
            <w:rFonts w:ascii="Arial" w:hAnsi="Arial" w:cs="Arial"/>
            <w:b/>
            <w:bCs/>
          </w:rPr>
          <w:t>https://www.wellbeinglothian.scot/area/dealing-with-stress/</w:t>
        </w:r>
      </w:hyperlink>
    </w:p>
    <w:p w14:paraId="2EBD0B7B" w14:textId="08A61FDB" w:rsidR="009556E4" w:rsidRPr="00CB54A8" w:rsidRDefault="009556E4" w:rsidP="00CB54A8">
      <w:pPr>
        <w:pStyle w:val="ListParagraph"/>
        <w:numPr>
          <w:ilvl w:val="0"/>
          <w:numId w:val="4"/>
        </w:numPr>
        <w:spacing w:line="450" w:lineRule="atLeast"/>
        <w:rPr>
          <w:rFonts w:ascii="Arial" w:hAnsi="Arial" w:cs="Arial"/>
          <w:color w:val="323031"/>
        </w:rPr>
      </w:pPr>
      <w:r w:rsidRPr="00CB54A8">
        <w:rPr>
          <w:rFonts w:ascii="Arial" w:hAnsi="Arial" w:cs="Arial"/>
          <w:color w:val="323031"/>
          <w:lang w:val="en-US"/>
        </w:rPr>
        <w:t>H</w:t>
      </w:r>
      <w:r w:rsidRPr="00CB54A8">
        <w:rPr>
          <w:rFonts w:ascii="Arial" w:hAnsi="Arial" w:cs="Arial"/>
          <w:color w:val="323031"/>
        </w:rPr>
        <w:t>armful substance avoidance (alcohol/smoking) </w:t>
      </w:r>
    </w:p>
    <w:p w14:paraId="256E2E80" w14:textId="77777777" w:rsidR="009556E4" w:rsidRPr="009447F9" w:rsidRDefault="009556E4">
      <w:pPr>
        <w:rPr>
          <w:rFonts w:ascii="Arial" w:hAnsi="Arial" w:cs="Arial"/>
          <w:color w:val="222222"/>
          <w:shd w:val="clear" w:color="auto" w:fill="FFFFFF"/>
          <w:lang w:val="en-US"/>
        </w:rPr>
      </w:pPr>
    </w:p>
    <w:p w14:paraId="0EFA9C8D" w14:textId="77777777" w:rsidR="00FC74A8" w:rsidRPr="002E6D4A" w:rsidRDefault="009556E4">
      <w:pPr>
        <w:rPr>
          <w:rFonts w:ascii="Arial" w:hAnsi="Arial" w:cs="Arial"/>
          <w:b/>
          <w:bCs/>
          <w:color w:val="222222"/>
          <w:sz w:val="28"/>
          <w:szCs w:val="28"/>
          <w:shd w:val="clear" w:color="auto" w:fill="FFFFFF"/>
          <w:lang w:val="en-US"/>
        </w:rPr>
      </w:pPr>
      <w:r w:rsidRPr="002E6D4A">
        <w:rPr>
          <w:rFonts w:ascii="Arial" w:hAnsi="Arial" w:cs="Arial"/>
          <w:b/>
          <w:bCs/>
          <w:color w:val="222222"/>
          <w:sz w:val="28"/>
          <w:szCs w:val="28"/>
          <w:shd w:val="clear" w:color="auto" w:fill="FFFFFF"/>
          <w:lang w:val="en-US"/>
        </w:rPr>
        <w:t>Resources NHS Lothian Offers:</w:t>
      </w:r>
    </w:p>
    <w:p w14:paraId="3F547B9B" w14:textId="77777777" w:rsidR="009556E4" w:rsidRPr="009447F9" w:rsidRDefault="009556E4">
      <w:pPr>
        <w:rPr>
          <w:rFonts w:ascii="Arial" w:hAnsi="Arial" w:cs="Arial"/>
          <w:color w:val="222222"/>
          <w:shd w:val="clear" w:color="auto" w:fill="FFFFFF"/>
          <w:lang w:val="en-US"/>
        </w:rPr>
      </w:pPr>
    </w:p>
    <w:p w14:paraId="2716AD7F" w14:textId="77777777" w:rsidR="009556E4" w:rsidRPr="009447F9" w:rsidRDefault="009556E4" w:rsidP="009556E4">
      <w:pPr>
        <w:pStyle w:val="ListParagraph"/>
        <w:numPr>
          <w:ilvl w:val="0"/>
          <w:numId w:val="3"/>
        </w:numPr>
        <w:rPr>
          <w:rFonts w:ascii="Arial" w:hAnsi="Arial" w:cs="Arial"/>
          <w:color w:val="222222"/>
          <w:shd w:val="clear" w:color="auto" w:fill="FFFFFF"/>
          <w:lang w:val="en-US"/>
        </w:rPr>
      </w:pPr>
      <w:proofErr w:type="spellStart"/>
      <w:proofErr w:type="gramStart"/>
      <w:r w:rsidRPr="009447F9">
        <w:rPr>
          <w:rFonts w:ascii="Arial" w:hAnsi="Arial" w:cs="Arial"/>
          <w:color w:val="222222"/>
          <w:shd w:val="clear" w:color="auto" w:fill="FFFFFF"/>
          <w:lang w:val="en-US"/>
        </w:rPr>
        <w:t>Lets</w:t>
      </w:r>
      <w:proofErr w:type="spellEnd"/>
      <w:proofErr w:type="gramEnd"/>
      <w:r w:rsidRPr="009447F9">
        <w:rPr>
          <w:rFonts w:ascii="Arial" w:hAnsi="Arial" w:cs="Arial"/>
          <w:color w:val="222222"/>
          <w:shd w:val="clear" w:color="auto" w:fill="FFFFFF"/>
          <w:lang w:val="en-US"/>
        </w:rPr>
        <w:t xml:space="preserve"> prevent Diabetes program: </w:t>
      </w:r>
      <w:hyperlink r:id="rId8" w:history="1">
        <w:r w:rsidRPr="009447F9">
          <w:rPr>
            <w:rStyle w:val="Hyperlink"/>
            <w:rFonts w:ascii="Arial" w:hAnsi="Arial" w:cs="Arial"/>
            <w:shd w:val="clear" w:color="auto" w:fill="FFFFFF"/>
            <w:lang w:val="en-US"/>
          </w:rPr>
          <w:t>https://apps.nhslothian.scot/files/sites/2/Lets-Prevent-Diabetes-Leaflet.pdf</w:t>
        </w:r>
      </w:hyperlink>
    </w:p>
    <w:p w14:paraId="2C0A9FDA" w14:textId="77777777" w:rsidR="009556E4" w:rsidRDefault="009556E4" w:rsidP="00CB54A8">
      <w:pPr>
        <w:pStyle w:val="ListParagraph"/>
        <w:numPr>
          <w:ilvl w:val="0"/>
          <w:numId w:val="3"/>
        </w:numPr>
        <w:rPr>
          <w:rFonts w:ascii="Arial" w:hAnsi="Arial" w:cs="Arial"/>
          <w:color w:val="222222"/>
          <w:shd w:val="clear" w:color="auto" w:fill="FFFFFF"/>
          <w:lang w:val="en-US"/>
        </w:rPr>
      </w:pPr>
      <w:r w:rsidRPr="009447F9">
        <w:rPr>
          <w:rFonts w:ascii="Arial" w:hAnsi="Arial" w:cs="Arial"/>
          <w:color w:val="222222"/>
          <w:shd w:val="clear" w:color="auto" w:fill="FFFFFF"/>
          <w:lang w:val="en-US"/>
        </w:rPr>
        <w:t xml:space="preserve">Adult Weight Management Service (self-refer): </w:t>
      </w:r>
      <w:hyperlink r:id="rId9" w:history="1">
        <w:r w:rsidRPr="009447F9">
          <w:rPr>
            <w:rStyle w:val="Hyperlink"/>
            <w:rFonts w:ascii="Arial" w:hAnsi="Arial" w:cs="Arial"/>
            <w:shd w:val="clear" w:color="auto" w:fill="FFFFFF"/>
            <w:lang w:val="en-US"/>
          </w:rPr>
          <w:t>https://services.nhslothian.scot/awmt2d/</w:t>
        </w:r>
      </w:hyperlink>
    </w:p>
    <w:p w14:paraId="2EA3494F" w14:textId="77777777" w:rsidR="00CB54A8" w:rsidRPr="00CB54A8" w:rsidRDefault="00CB54A8" w:rsidP="00CB54A8">
      <w:pPr>
        <w:pStyle w:val="ListParagraph"/>
        <w:rPr>
          <w:rFonts w:ascii="Arial" w:hAnsi="Arial" w:cs="Arial"/>
          <w:color w:val="222222"/>
          <w:shd w:val="clear" w:color="auto" w:fill="FFFFFF"/>
          <w:lang w:val="en-US"/>
        </w:rPr>
      </w:pPr>
    </w:p>
    <w:p w14:paraId="494030BE" w14:textId="490C4315" w:rsidR="00FC74A8" w:rsidRDefault="00DE096E">
      <w:pPr>
        <w:rPr>
          <w:rFonts w:ascii="Arial" w:hAnsi="Arial" w:cs="Arial"/>
          <w:b/>
          <w:bCs/>
          <w:color w:val="222222"/>
          <w:sz w:val="28"/>
          <w:szCs w:val="28"/>
          <w:shd w:val="clear" w:color="auto" w:fill="FFFFFF"/>
          <w:lang w:val="en-US"/>
        </w:rPr>
      </w:pPr>
      <w:r w:rsidRPr="002E6D4A">
        <w:rPr>
          <w:rFonts w:ascii="Arial" w:hAnsi="Arial" w:cs="Arial"/>
          <w:b/>
          <w:bCs/>
          <w:color w:val="222222"/>
          <w:sz w:val="28"/>
          <w:szCs w:val="28"/>
          <w:shd w:val="clear" w:color="auto" w:fill="FFFFFF"/>
          <w:lang w:val="en-US"/>
        </w:rPr>
        <w:t>What now?</w:t>
      </w:r>
    </w:p>
    <w:p w14:paraId="76764C80" w14:textId="77777777" w:rsidR="002E6D4A" w:rsidRPr="002E6D4A" w:rsidRDefault="002E6D4A">
      <w:pPr>
        <w:rPr>
          <w:rFonts w:ascii="Arial" w:hAnsi="Arial" w:cs="Arial"/>
          <w:b/>
          <w:bCs/>
          <w:color w:val="222222"/>
          <w:sz w:val="28"/>
          <w:szCs w:val="28"/>
          <w:shd w:val="clear" w:color="auto" w:fill="FFFFFF"/>
          <w:lang w:val="en-US"/>
        </w:rPr>
      </w:pPr>
    </w:p>
    <w:p w14:paraId="3E9AC915" w14:textId="77777777" w:rsidR="00DE096E" w:rsidRPr="009447F9" w:rsidRDefault="00DE096E">
      <w:pPr>
        <w:rPr>
          <w:rFonts w:ascii="Arial" w:hAnsi="Arial" w:cs="Arial"/>
          <w:color w:val="222222"/>
          <w:shd w:val="clear" w:color="auto" w:fill="FFFFFF"/>
          <w:lang w:val="en-US"/>
        </w:rPr>
      </w:pPr>
      <w:r w:rsidRPr="009447F9">
        <w:rPr>
          <w:rFonts w:ascii="Arial" w:hAnsi="Arial" w:cs="Arial"/>
          <w:color w:val="222222"/>
          <w:shd w:val="clear" w:color="auto" w:fill="FFFFFF"/>
          <w:lang w:val="en-US"/>
        </w:rPr>
        <w:t xml:space="preserve">You have been coded as pre-diabetes in our system and will be called </w:t>
      </w:r>
      <w:r w:rsidR="009556E4" w:rsidRPr="009447F9">
        <w:rPr>
          <w:rFonts w:ascii="Arial" w:hAnsi="Arial" w:cs="Arial"/>
          <w:color w:val="222222"/>
          <w:shd w:val="clear" w:color="auto" w:fill="FFFFFF"/>
          <w:lang w:val="en-US"/>
        </w:rPr>
        <w:t>annually</w:t>
      </w:r>
      <w:r w:rsidRPr="009447F9">
        <w:rPr>
          <w:rFonts w:ascii="Arial" w:hAnsi="Arial" w:cs="Arial"/>
          <w:color w:val="222222"/>
          <w:shd w:val="clear" w:color="auto" w:fill="FFFFFF"/>
          <w:lang w:val="en-US"/>
        </w:rPr>
        <w:t xml:space="preserve"> for a repeat blood test in one year time. </w:t>
      </w:r>
    </w:p>
    <w:p w14:paraId="5320FF39" w14:textId="77777777" w:rsidR="009556E4" w:rsidRPr="009447F9" w:rsidRDefault="009556E4">
      <w:pPr>
        <w:rPr>
          <w:rFonts w:ascii="Arial" w:hAnsi="Arial" w:cs="Arial"/>
          <w:color w:val="222222"/>
          <w:shd w:val="clear" w:color="auto" w:fill="FFFFFF"/>
          <w:lang w:val="en-US"/>
        </w:rPr>
      </w:pPr>
    </w:p>
    <w:p w14:paraId="0154B2C0" w14:textId="302DA3A8" w:rsidR="009556E4" w:rsidRPr="009447F9" w:rsidRDefault="009556E4">
      <w:pPr>
        <w:rPr>
          <w:rFonts w:ascii="Arial" w:hAnsi="Arial" w:cs="Arial"/>
          <w:color w:val="222222"/>
          <w:shd w:val="clear" w:color="auto" w:fill="FFFFFF"/>
          <w:lang w:val="en-US"/>
        </w:rPr>
      </w:pPr>
      <w:r w:rsidRPr="009447F9">
        <w:rPr>
          <w:rFonts w:ascii="Arial" w:hAnsi="Arial" w:cs="Arial"/>
          <w:color w:val="222222"/>
          <w:shd w:val="clear" w:color="auto" w:fill="FFFFFF"/>
          <w:lang w:val="en-US"/>
        </w:rPr>
        <w:t>Please get in touch sooner i</w:t>
      </w:r>
      <w:r w:rsidR="00DE096E" w:rsidRPr="009447F9">
        <w:rPr>
          <w:rFonts w:ascii="Arial" w:hAnsi="Arial" w:cs="Arial"/>
          <w:color w:val="222222"/>
          <w:shd w:val="clear" w:color="auto" w:fill="FFFFFF"/>
          <w:lang w:val="en-US"/>
        </w:rPr>
        <w:t>f you develop any symptoms like</w:t>
      </w:r>
      <w:r w:rsidRPr="009447F9">
        <w:rPr>
          <w:rFonts w:ascii="Arial" w:hAnsi="Arial" w:cs="Arial"/>
          <w:color w:val="222222"/>
          <w:shd w:val="clear" w:color="auto" w:fill="FFFFFF"/>
          <w:lang w:val="en-US"/>
        </w:rPr>
        <w:t xml:space="preserve">: </w:t>
      </w:r>
    </w:p>
    <w:p w14:paraId="295A23C0" w14:textId="77777777" w:rsidR="009556E4" w:rsidRPr="002E6D4A" w:rsidRDefault="009556E4" w:rsidP="002E6D4A">
      <w:pPr>
        <w:numPr>
          <w:ilvl w:val="0"/>
          <w:numId w:val="1"/>
        </w:numPr>
        <w:spacing w:line="380" w:lineRule="atLeast"/>
        <w:ind w:left="1094" w:hanging="357"/>
        <w:rPr>
          <w:rFonts w:ascii="Arial" w:eastAsia="Times New Roman" w:hAnsi="Arial" w:cs="Arial"/>
          <w:color w:val="323031"/>
          <w:lang w:eastAsia="en-GB"/>
        </w:rPr>
      </w:pPr>
      <w:r w:rsidRPr="002E6D4A">
        <w:rPr>
          <w:rFonts w:ascii="Arial" w:eastAsia="Times New Roman" w:hAnsi="Arial" w:cs="Arial"/>
          <w:color w:val="323031"/>
          <w:lang w:val="en-US" w:eastAsia="en-GB"/>
        </w:rPr>
        <w:t>Increase Thirst</w:t>
      </w:r>
    </w:p>
    <w:p w14:paraId="021A58D8" w14:textId="77777777" w:rsidR="009556E4" w:rsidRPr="002E6D4A" w:rsidRDefault="009556E4" w:rsidP="002E6D4A">
      <w:pPr>
        <w:numPr>
          <w:ilvl w:val="0"/>
          <w:numId w:val="1"/>
        </w:numPr>
        <w:spacing w:line="380" w:lineRule="atLeast"/>
        <w:ind w:left="1094" w:hanging="357"/>
        <w:rPr>
          <w:rFonts w:ascii="Arial" w:eastAsia="Times New Roman" w:hAnsi="Arial" w:cs="Arial"/>
          <w:color w:val="323031"/>
          <w:lang w:eastAsia="en-GB"/>
        </w:rPr>
      </w:pPr>
      <w:r w:rsidRPr="002E6D4A">
        <w:rPr>
          <w:rFonts w:ascii="Arial" w:eastAsia="Times New Roman" w:hAnsi="Arial" w:cs="Arial"/>
          <w:color w:val="323031"/>
          <w:lang w:val="en-US" w:eastAsia="en-GB"/>
        </w:rPr>
        <w:t>Increase frequency of urine</w:t>
      </w:r>
    </w:p>
    <w:p w14:paraId="47CEF826" w14:textId="77777777" w:rsidR="009556E4" w:rsidRPr="002E6D4A" w:rsidRDefault="009556E4" w:rsidP="002E6D4A">
      <w:pPr>
        <w:numPr>
          <w:ilvl w:val="0"/>
          <w:numId w:val="1"/>
        </w:numPr>
        <w:spacing w:line="380" w:lineRule="atLeast"/>
        <w:ind w:left="1094" w:hanging="357"/>
        <w:rPr>
          <w:rFonts w:ascii="Arial" w:eastAsia="Times New Roman" w:hAnsi="Arial" w:cs="Arial"/>
          <w:color w:val="323031"/>
          <w:lang w:eastAsia="en-GB"/>
        </w:rPr>
      </w:pPr>
      <w:r w:rsidRPr="002E6D4A">
        <w:rPr>
          <w:rFonts w:ascii="Arial" w:eastAsia="Times New Roman" w:hAnsi="Arial" w:cs="Arial"/>
          <w:color w:val="323031"/>
          <w:lang w:eastAsia="en-GB"/>
        </w:rPr>
        <w:t>Change in eyesight</w:t>
      </w:r>
    </w:p>
    <w:p w14:paraId="6A12A94D" w14:textId="77777777" w:rsidR="009556E4" w:rsidRPr="002E6D4A" w:rsidRDefault="009556E4" w:rsidP="002E6D4A">
      <w:pPr>
        <w:numPr>
          <w:ilvl w:val="0"/>
          <w:numId w:val="1"/>
        </w:numPr>
        <w:spacing w:line="380" w:lineRule="atLeast"/>
        <w:ind w:left="1094" w:hanging="357"/>
        <w:rPr>
          <w:rFonts w:ascii="Arial" w:eastAsia="Times New Roman" w:hAnsi="Arial" w:cs="Arial"/>
          <w:color w:val="323031"/>
          <w:lang w:eastAsia="en-GB"/>
        </w:rPr>
      </w:pPr>
      <w:r w:rsidRPr="002E6D4A">
        <w:rPr>
          <w:rFonts w:ascii="Arial" w:eastAsia="Times New Roman" w:hAnsi="Arial" w:cs="Arial"/>
          <w:color w:val="323031"/>
          <w:lang w:eastAsia="en-GB"/>
        </w:rPr>
        <w:t>Weight loss</w:t>
      </w:r>
    </w:p>
    <w:p w14:paraId="68F5DFD0" w14:textId="77777777" w:rsidR="009556E4" w:rsidRPr="002E6D4A" w:rsidRDefault="009556E4" w:rsidP="002E6D4A">
      <w:pPr>
        <w:numPr>
          <w:ilvl w:val="0"/>
          <w:numId w:val="1"/>
        </w:numPr>
        <w:spacing w:line="380" w:lineRule="atLeast"/>
        <w:ind w:left="1094" w:hanging="357"/>
        <w:rPr>
          <w:rFonts w:ascii="Arial" w:eastAsia="Times New Roman" w:hAnsi="Arial" w:cs="Arial"/>
          <w:color w:val="323031"/>
          <w:lang w:eastAsia="en-GB"/>
        </w:rPr>
      </w:pPr>
      <w:r w:rsidRPr="002E6D4A">
        <w:rPr>
          <w:rFonts w:ascii="Arial" w:eastAsia="Times New Roman" w:hAnsi="Arial" w:cs="Arial"/>
          <w:color w:val="323031"/>
          <w:lang w:eastAsia="en-GB"/>
        </w:rPr>
        <w:t>Lethargy</w:t>
      </w:r>
    </w:p>
    <w:p w14:paraId="3B981D88" w14:textId="77777777" w:rsidR="009556E4" w:rsidRPr="002E6D4A" w:rsidRDefault="009556E4" w:rsidP="002E6D4A">
      <w:pPr>
        <w:numPr>
          <w:ilvl w:val="0"/>
          <w:numId w:val="1"/>
        </w:numPr>
        <w:spacing w:line="380" w:lineRule="atLeast"/>
        <w:ind w:left="1094" w:hanging="357"/>
        <w:rPr>
          <w:rFonts w:ascii="Arial" w:eastAsia="Times New Roman" w:hAnsi="Arial" w:cs="Arial"/>
          <w:color w:val="323031"/>
          <w:lang w:eastAsia="en-GB"/>
        </w:rPr>
      </w:pPr>
      <w:r w:rsidRPr="002E6D4A">
        <w:rPr>
          <w:rFonts w:ascii="Arial" w:eastAsia="Times New Roman" w:hAnsi="Arial" w:cs="Arial"/>
          <w:color w:val="323031"/>
          <w:lang w:eastAsia="en-GB"/>
        </w:rPr>
        <w:t>Thrush oral/genital</w:t>
      </w:r>
    </w:p>
    <w:p w14:paraId="55B1C49E" w14:textId="77777777" w:rsidR="009556E4" w:rsidRPr="009447F9" w:rsidRDefault="009556E4">
      <w:pPr>
        <w:rPr>
          <w:rFonts w:ascii="Arial" w:hAnsi="Arial" w:cs="Arial"/>
          <w:color w:val="222222"/>
          <w:shd w:val="clear" w:color="auto" w:fill="FFFFFF"/>
          <w:lang w:val="en-US"/>
        </w:rPr>
      </w:pPr>
    </w:p>
    <w:p w14:paraId="2861D9D9" w14:textId="35DB867C" w:rsidR="00FC74A8" w:rsidRDefault="00FC74A8">
      <w:pPr>
        <w:rPr>
          <w:rFonts w:ascii="Arial" w:hAnsi="Arial" w:cs="Arial"/>
          <w:color w:val="222222"/>
          <w:shd w:val="clear" w:color="auto" w:fill="FFFFFF"/>
          <w:lang w:val="en-US"/>
        </w:rPr>
      </w:pPr>
      <w:r w:rsidRPr="009447F9">
        <w:rPr>
          <w:rFonts w:ascii="Arial" w:hAnsi="Arial" w:cs="Arial"/>
          <w:color w:val="222222"/>
          <w:shd w:val="clear" w:color="auto" w:fill="FFFFFF"/>
          <w:lang w:val="en-US"/>
        </w:rPr>
        <w:t xml:space="preserve">If you have any questions, please make an appointment with </w:t>
      </w:r>
      <w:r w:rsidR="00A53E3A">
        <w:rPr>
          <w:rFonts w:ascii="Arial" w:hAnsi="Arial" w:cs="Arial"/>
          <w:color w:val="222222"/>
          <w:shd w:val="clear" w:color="auto" w:fill="FFFFFF"/>
          <w:lang w:val="en-US"/>
        </w:rPr>
        <w:t xml:space="preserve">the Practice </w:t>
      </w:r>
      <w:r w:rsidRPr="009447F9">
        <w:rPr>
          <w:rFonts w:ascii="Arial" w:hAnsi="Arial" w:cs="Arial"/>
          <w:color w:val="222222"/>
          <w:shd w:val="clear" w:color="auto" w:fill="FFFFFF"/>
          <w:lang w:val="en-US"/>
        </w:rPr>
        <w:t xml:space="preserve">Nurse to discuss further. </w:t>
      </w:r>
    </w:p>
    <w:p w14:paraId="01D073A1" w14:textId="7E153D84" w:rsidR="00A53E3A" w:rsidRPr="00A53E3A" w:rsidRDefault="00A53E3A" w:rsidP="00A53E3A">
      <w:pPr>
        <w:jc w:val="right"/>
        <w:rPr>
          <w:rFonts w:ascii="Arial" w:hAnsi="Arial" w:cs="Arial"/>
          <w:color w:val="222222"/>
          <w:sz w:val="16"/>
          <w:szCs w:val="16"/>
          <w:shd w:val="clear" w:color="auto" w:fill="FFFFFF"/>
          <w:lang w:val="en-US"/>
        </w:rPr>
      </w:pPr>
      <w:r>
        <w:rPr>
          <w:rFonts w:ascii="Arial" w:hAnsi="Arial" w:cs="Arial"/>
          <w:color w:val="222222"/>
          <w:sz w:val="16"/>
          <w:szCs w:val="16"/>
          <w:shd w:val="clear" w:color="auto" w:fill="FFFFFF"/>
          <w:lang w:val="en-US"/>
        </w:rPr>
        <w:t>October 2023</w:t>
      </w:r>
    </w:p>
    <w:sectPr w:rsidR="00A53E3A" w:rsidRPr="00A53E3A" w:rsidSect="00A53E3A">
      <w:pgSz w:w="11906" w:h="16838"/>
      <w:pgMar w:top="720"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872A21"/>
    <w:multiLevelType w:val="multilevel"/>
    <w:tmpl w:val="F134E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147084"/>
    <w:multiLevelType w:val="multilevel"/>
    <w:tmpl w:val="7204A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4C56BA"/>
    <w:multiLevelType w:val="hybridMultilevel"/>
    <w:tmpl w:val="C5FC0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1246F7"/>
    <w:multiLevelType w:val="hybridMultilevel"/>
    <w:tmpl w:val="4F2A8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7738117">
    <w:abstractNumId w:val="1"/>
  </w:num>
  <w:num w:numId="2" w16cid:durableId="319846579">
    <w:abstractNumId w:val="0"/>
  </w:num>
  <w:num w:numId="3" w16cid:durableId="1236547392">
    <w:abstractNumId w:val="3"/>
  </w:num>
  <w:num w:numId="4" w16cid:durableId="20844497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4A8"/>
    <w:rsid w:val="002E6D4A"/>
    <w:rsid w:val="00822F26"/>
    <w:rsid w:val="009447F9"/>
    <w:rsid w:val="009556E4"/>
    <w:rsid w:val="00A53E3A"/>
    <w:rsid w:val="00CB54A8"/>
    <w:rsid w:val="00D95952"/>
    <w:rsid w:val="00DE096E"/>
    <w:rsid w:val="00FC74A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E35DD"/>
  <w15:chartTrackingRefBased/>
  <w15:docId w15:val="{9EBB8415-675E-4447-914C-801B1C9D2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56E4"/>
    <w:rPr>
      <w:color w:val="0563C1" w:themeColor="hyperlink"/>
      <w:u w:val="single"/>
    </w:rPr>
  </w:style>
  <w:style w:type="character" w:styleId="UnresolvedMention">
    <w:name w:val="Unresolved Mention"/>
    <w:basedOn w:val="DefaultParagraphFont"/>
    <w:uiPriority w:val="99"/>
    <w:semiHidden/>
    <w:unhideWhenUsed/>
    <w:rsid w:val="009556E4"/>
    <w:rPr>
      <w:color w:val="605E5C"/>
      <w:shd w:val="clear" w:color="auto" w:fill="E1DFDD"/>
    </w:rPr>
  </w:style>
  <w:style w:type="character" w:styleId="FollowedHyperlink">
    <w:name w:val="FollowedHyperlink"/>
    <w:basedOn w:val="DefaultParagraphFont"/>
    <w:uiPriority w:val="99"/>
    <w:semiHidden/>
    <w:unhideWhenUsed/>
    <w:rsid w:val="009556E4"/>
    <w:rPr>
      <w:color w:val="954F72" w:themeColor="followedHyperlink"/>
      <w:u w:val="single"/>
    </w:rPr>
  </w:style>
  <w:style w:type="character" w:customStyle="1" w:styleId="screen-reader-only">
    <w:name w:val="screen-reader-only"/>
    <w:basedOn w:val="DefaultParagraphFont"/>
    <w:rsid w:val="009556E4"/>
  </w:style>
  <w:style w:type="character" w:styleId="Strong">
    <w:name w:val="Strong"/>
    <w:basedOn w:val="DefaultParagraphFont"/>
    <w:uiPriority w:val="22"/>
    <w:qFormat/>
    <w:rsid w:val="009556E4"/>
    <w:rPr>
      <w:b/>
      <w:bCs/>
    </w:rPr>
  </w:style>
  <w:style w:type="paragraph" w:styleId="ListParagraph">
    <w:name w:val="List Paragraph"/>
    <w:basedOn w:val="Normal"/>
    <w:uiPriority w:val="34"/>
    <w:qFormat/>
    <w:rsid w:val="009556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690933">
      <w:bodyDiv w:val="1"/>
      <w:marLeft w:val="0"/>
      <w:marRight w:val="0"/>
      <w:marTop w:val="0"/>
      <w:marBottom w:val="0"/>
      <w:divBdr>
        <w:top w:val="none" w:sz="0" w:space="0" w:color="auto"/>
        <w:left w:val="none" w:sz="0" w:space="0" w:color="auto"/>
        <w:bottom w:val="none" w:sz="0" w:space="0" w:color="auto"/>
        <w:right w:val="none" w:sz="0" w:space="0" w:color="auto"/>
      </w:divBdr>
    </w:div>
    <w:div w:id="152439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nhslothian.scot/files/sites/2/Lets-Prevent-Diabetes-Leaflet.pdf" TargetMode="External"/><Relationship Id="rId3" Type="http://schemas.openxmlformats.org/officeDocument/2006/relationships/settings" Target="settings.xml"/><Relationship Id="rId7" Type="http://schemas.openxmlformats.org/officeDocument/2006/relationships/hyperlink" Target="https://www.wellbeinglothian.scot/area/dealing-with-stres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ellbeinglothian.scot/area/better-sleep/" TargetMode="External"/><Relationship Id="rId11" Type="http://schemas.openxmlformats.org/officeDocument/2006/relationships/theme" Target="theme/theme1.xml"/><Relationship Id="rId5" Type="http://schemas.openxmlformats.org/officeDocument/2006/relationships/hyperlink" Target="https://movingmedicine.ac.uk/wp-content/uploads/sites/5/2021/04/Diabetes_Patient_info_leaflet_2020.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ervices.nhslothian.scot/awmt2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329</Words>
  <Characters>1878</Characters>
  <Application>Microsoft Office Word</Application>
  <DocSecurity>0</DocSecurity>
  <Lines>15</Lines>
  <Paragraphs>4</Paragraphs>
  <ScaleCrop>false</ScaleCrop>
  <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Imran Sohail</dc:creator>
  <cp:keywords/>
  <dc:description/>
  <cp:lastModifiedBy>Gaffney, Wendy</cp:lastModifiedBy>
  <cp:revision>3</cp:revision>
  <dcterms:created xsi:type="dcterms:W3CDTF">2023-10-10T08:03:00Z</dcterms:created>
  <dcterms:modified xsi:type="dcterms:W3CDTF">2023-10-10T08:04:00Z</dcterms:modified>
</cp:coreProperties>
</file>